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01.02.2017 по 28.02.2017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Порядку організації та проведення щосуботніх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ярмарків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продажу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сільськогосподарської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продукції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продуктів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її переробки на території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 операції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"Первоцвіт-2017"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 13.02.2017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16.06.2017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10.06.2016 № 405-р "Про створення комітету з підтримки побратимських відносин та втрату чинності розпорядження міського голови від 26.01.2016 № 79-р" та втрату чинності розпорядження міського голови від 08.09.2016 № 605-р "Про внесення змін до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10.06.2016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405-р "Про створення комітету з підтримки побратимських відносин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26.01.2016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79-</w:t>
            </w:r>
            <w:r>
              <w:rPr>
                <w:spacing w:val="-5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24.10.2016 № 697-р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складу робочої групи з моніторингу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моделі</w:t>
            </w:r>
          </w:p>
          <w:p>
            <w:pPr>
              <w:pStyle w:val="TableParagraph"/>
              <w:spacing w:line="271" w:lineRule="auto" w:before="0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міжкультурної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інтеграції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"План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міжкультурної інтеграції м. Мелітополь до 2020 року" та втрату чинності розпорядження міського голови від 27.02.2015 № 135-р"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 розробки та впровадження системи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електронного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документообігу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виконавчому комітеті Мелітопольської міської ради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категоріювання об'єктів,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циркулює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інформація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обмеженим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доступом</w:t>
            </w:r>
          </w:p>
        </w:tc>
        <w:tc>
          <w:tcPr>
            <w:tcW w:w="702" w:type="dxa"/>
          </w:tcPr>
          <w:p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урочистої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церемонії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щорічної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відзнаки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"Жінка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року"</w:t>
            </w:r>
          </w:p>
        </w:tc>
        <w:tc>
          <w:tcPr>
            <w:tcW w:w="702" w:type="dxa"/>
          </w:tcPr>
          <w:p>
            <w:pPr>
              <w:pStyle w:val="TableParagraph"/>
              <w:ind w:left="19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14.02.2017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14.02.2017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роботи щодо забезпечення реалізації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рішень,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спрямованих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підвищення рівня оплати праці та дотримання норм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законодавства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частині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мінімальної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заробітної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плати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 звернення Корсун В.Ф. до Адміністрації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Президента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 допомоги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 вирішенні спірних питань з власником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суміжного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домогосподарства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Михайла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Оратовського,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41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заходи щодо проведення в 2017 році в м. Мелітополі зовнішнього незалежного оцінювання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результатів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навчання,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здобутих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основі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загальної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середньої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освіти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торгівлі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живими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штучними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квітами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25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24.10.2016 № 697-р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складу робочої групи з моніторингу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моделі</w:t>
            </w:r>
          </w:p>
          <w:p>
            <w:pPr>
              <w:pStyle w:val="TableParagraph"/>
              <w:spacing w:line="271" w:lineRule="auto" w:before="0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міжкультурної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інтеграції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"План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міжкультурної інтеграції м. Мелітополь до 2020 року" та втрату чинності розпорядження міського голови від 27.02.2015 № 135-р" зі змінами, внесеними розпорядженням міського голови від 07.02.2017 № 65-р "Про внесення змін до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24.10.2016</w:t>
            </w:r>
          </w:p>
          <w:p>
            <w:pPr>
              <w:pStyle w:val="TableParagraph"/>
              <w:spacing w:line="271" w:lineRule="auto" w:before="25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№ 697-р "Про затвердження складу робочої 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моніторингу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виконання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моделі міжкультурної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інтеграції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"План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міжкультурної інтеграції м. Мелітополь до 2020 року" та втрату чинності розпорядження міського голови від 27.02.2015 № 135-р"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першочергових заходів з профілактики травматизму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невиробничого характеру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 Мелітополі</w:t>
            </w:r>
            <w:r>
              <w:rPr>
                <w:spacing w:val="-5"/>
                <w:sz w:val="17"/>
              </w:rPr>
              <w:t> на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2017-2020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70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10.06.2016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405-р "Про створення 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 підтримки побратимських відносин та втрату чинності розпорядження міського голови від 26.01.2016 № 79-р" зі змінами,</w:t>
            </w:r>
          </w:p>
          <w:p>
            <w:pPr>
              <w:pStyle w:val="TableParagraph"/>
              <w:spacing w:line="271" w:lineRule="auto" w:before="0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внесеними розпорядженням міського голови від 07.02.2017 № 64-р "Про внесення змін до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10.06.2016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405-р "Про створення комітету з підтримки побратимських відносин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26.01.2016</w:t>
            </w:r>
          </w:p>
          <w:p>
            <w:pPr>
              <w:pStyle w:val="TableParagraph"/>
              <w:spacing w:line="271" w:lineRule="auto" w:before="0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№ 79-р" та втрату чинності розпорядження міського голови від 08.09.2016 № 605-р "Про внесення змін до розпорядження міського голови від 10.06.2016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405-р "Про створення 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 підтримки побратимських відносин та втрату чинності розпорядження міського голови від 26.01.2016 № 79-р"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загального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 питань евакуації м. Мелітополя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25.03.2016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свята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Масляної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забезпечення реалізації Закону України "Про запобігання корупції" в частині подання суб'єктами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декларування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декларацій,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перевірки фактів подання декларацій, повідомлення Національного агентства з питань запобігання корупції про випадки неподання чи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несвоєчасного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таких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декларацій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спортсменів,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членів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збірної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мас-</w:t>
            </w:r>
            <w:r>
              <w:rPr>
                <w:spacing w:val="-2"/>
                <w:sz w:val="17"/>
              </w:rPr>
              <w:t>реслінгу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(Грузія)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розроблення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маршрутної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карти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зі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скорочення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споживання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природного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газу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0"/>
                <w:sz w:val="17"/>
              </w:rPr>
              <w:t>і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заміщення його іншими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видами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палива на 2017 </w:t>
            </w:r>
            <w:r>
              <w:rPr>
                <w:spacing w:val="-4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спостережної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комісії при виконавчому комітеті Мелітопольської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17.01.2017 № 21-р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перевірки стану наявності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зберігання печаток, штампів та бланків у виконавчому комітеті Мелітопольської міської ради Запорізької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27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порядок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єдиному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веб-</w:t>
            </w:r>
            <w:r>
              <w:rPr>
                <w:spacing w:val="-2"/>
                <w:sz w:val="17"/>
              </w:rPr>
              <w:t>порталі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використання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публічних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E-</w:t>
            </w:r>
            <w:r>
              <w:rPr>
                <w:spacing w:val="-4"/>
                <w:sz w:val="17"/>
              </w:rPr>
              <w:t>data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головного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радника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врядування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проекту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ПРОМІС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виконання Стратегії розвитку міста Мелітополя до 2020 року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протягом 2017 року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ярмарку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продажу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саджанців та втрату чинності розпорядження міського голови від 24.09.2013 № 645-р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складання зведеної номенклатури справ виконавчого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 ради Запорізької області на 2017 рік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заходів щодо організації та виконання 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Мелітополя в 2017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2021-12-22T23:18:28Z</dcterms:created>
  <dcterms:modified xsi:type="dcterms:W3CDTF">2021-12-22T23:18:28Z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